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rPr>
          <w:sz w:val="16"/>
          <w:szCs w:val="16"/>
        </w:rPr>
      </w:pPr>
    </w:p>
    <w:p>
      <w:pPr>
        <w:pStyle w:val="Normal.0"/>
      </w:pPr>
    </w:p>
    <w:p>
      <w:pPr>
        <w:pStyle w:val="Normal.0"/>
        <w:rPr>
          <w:sz w:val="18"/>
          <w:szCs w:val="18"/>
        </w:rPr>
      </w:pPr>
    </w:p>
    <w:p>
      <w:pPr>
        <w:pStyle w:val="Normal.0"/>
        <w:jc w:val="center"/>
        <w:rPr>
          <w:rStyle w:val="Page Number"/>
          <w:b w:val="1"/>
          <w:bCs w:val="1"/>
          <w:sz w:val="28"/>
          <w:szCs w:val="28"/>
        </w:rPr>
      </w:pPr>
      <w:r>
        <w:rPr>
          <w:rStyle w:val="Page Number"/>
          <w:b w:val="1"/>
          <w:bCs w:val="1"/>
          <w:sz w:val="28"/>
          <w:szCs w:val="28"/>
          <w:rtl w:val="0"/>
          <w:lang w:val="en-US"/>
        </w:rPr>
        <w:t>THE PRINCIPLES OF DESIGN</w:t>
      </w:r>
    </w:p>
    <w:p>
      <w:pPr>
        <w:pStyle w:val="Normal.0"/>
        <w:rPr>
          <w:b w:val="1"/>
          <w:bCs w:val="1"/>
          <w:sz w:val="16"/>
          <w:szCs w:val="16"/>
        </w:rPr>
      </w:pPr>
    </w:p>
    <w:p>
      <w:pPr>
        <w:pStyle w:val="Normal.0"/>
        <w:rPr>
          <w:rStyle w:val="Page Number"/>
          <w:sz w:val="22"/>
          <w:szCs w:val="22"/>
        </w:rPr>
      </w:pPr>
      <w:r>
        <w:rPr>
          <w:rStyle w:val="Page Number"/>
          <w:b w:val="1"/>
          <w:bCs w:val="1"/>
          <w:u w:val="single"/>
          <w:rtl w:val="0"/>
          <w:lang w:val="en-US"/>
        </w:rPr>
        <w:t>BALANCE</w:t>
      </w:r>
      <w:r>
        <w:rPr>
          <w:rtl w:val="0"/>
        </w:rPr>
        <w:t xml:space="preserve"> – </w:t>
      </w:r>
      <w:r>
        <w:rPr>
          <w:rStyle w:val="Page Number"/>
          <w:sz w:val="22"/>
          <w:szCs w:val="22"/>
          <w:rtl w:val="0"/>
          <w:lang w:val="en-US"/>
        </w:rPr>
        <w:t xml:space="preserve">A principle of design that refers to the equalization of elements.  There are three </w:t>
      </w:r>
    </w:p>
    <w:p>
      <w:pPr>
        <w:pStyle w:val="Normal.0"/>
      </w:pPr>
      <w:r>
        <w:rPr>
          <w:rStyle w:val="Page Number"/>
          <w:sz w:val="22"/>
          <w:szCs w:val="22"/>
          <w:rtl w:val="0"/>
          <w:lang w:val="en-US"/>
        </w:rPr>
        <w:t xml:space="preserve">                         kinds of balance: symmetrical, asymmetrical, and radial</w:t>
      </w:r>
      <w:r>
        <w:rPr>
          <w:rtl w:val="0"/>
        </w:rPr>
        <w:t>.</w:t>
      </w:r>
    </w:p>
    <w:p>
      <w:pPr>
        <w:pStyle w:val="Normal.0"/>
      </w:pPr>
    </w:p>
    <w:tbl>
      <w:tblPr>
        <w:tblW w:w="432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84"/>
        <w:gridCol w:w="1476"/>
        <w:gridCol w:w="1260"/>
      </w:tblGrid>
      <w:tr>
        <w:tblPrEx>
          <w:shd w:val="clear" w:color="auto" w:fill="ced7e7"/>
        </w:tblPrEx>
        <w:trPr>
          <w:trHeight w:val="783" w:hRule="atLeast"/>
        </w:trPr>
        <w:tc>
          <w:tcPr>
            <w:tcW w:type="dxa" w:w="15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Page Number"/>
                <w:sz w:val="24"/>
                <w:szCs w:val="24"/>
                <w:lang w:val="en-US"/>
              </w:rPr>
              <w:drawing>
                <wp:inline distT="0" distB="0" distL="0" distR="0">
                  <wp:extent cx="441656" cy="458115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656" cy="45811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4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Page Number"/>
                <w:sz w:val="24"/>
                <w:szCs w:val="24"/>
                <w:lang w:val="en-US"/>
              </w:rPr>
              <w:drawing>
                <wp:inline distT="0" distB="0" distL="0" distR="0">
                  <wp:extent cx="441656" cy="458115"/>
                  <wp:effectExtent l="0" t="0" r="0" b="0"/>
                  <wp:docPr id="10737418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656" cy="458115"/>
                          </a:xfrm>
                          <a:prstGeom prst="rect">
                            <a:avLst/>
                          </a:prstGeom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2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Page Number"/>
                <w:sz w:val="24"/>
                <w:szCs w:val="24"/>
                <w:lang w:val="en-US"/>
              </w:rPr>
              <w:drawing>
                <wp:inline distT="0" distB="0" distL="0" distR="0">
                  <wp:extent cx="655625" cy="463601"/>
                  <wp:effectExtent l="0" t="0" r="0" b="0"/>
                  <wp:docPr id="107374182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625" cy="46360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ced7e7"/>
        </w:tblPrEx>
        <w:trPr>
          <w:trHeight w:val="173" w:hRule="atLeast"/>
        </w:trPr>
        <w:tc>
          <w:tcPr>
            <w:tcW w:type="dxa" w:w="15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Page Number"/>
                <w:sz w:val="16"/>
                <w:szCs w:val="16"/>
                <w:rtl w:val="0"/>
                <w:lang w:val="en-US"/>
              </w:rPr>
              <w:t>symmetrical</w:t>
            </w:r>
          </w:p>
        </w:tc>
        <w:tc>
          <w:tcPr>
            <w:tcW w:type="dxa" w:w="14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Page Number"/>
                <w:sz w:val="16"/>
                <w:szCs w:val="16"/>
                <w:rtl w:val="0"/>
                <w:lang w:val="en-US"/>
              </w:rPr>
              <w:t>asymmetrical</w:t>
            </w:r>
          </w:p>
        </w:tc>
        <w:tc>
          <w:tcPr>
            <w:tcW w:type="dxa" w:w="12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Page Number"/>
                <w:sz w:val="16"/>
                <w:szCs w:val="16"/>
                <w:rtl w:val="0"/>
                <w:lang w:val="en-US"/>
              </w:rPr>
              <w:t>radial</w:t>
            </w:r>
          </w:p>
        </w:tc>
      </w:tr>
    </w:tbl>
    <w:p>
      <w:pPr>
        <w:pStyle w:val="Normal.0"/>
        <w:widowControl w:val="0"/>
        <w:jc w:val="center"/>
      </w:pPr>
    </w:p>
    <w:p>
      <w:pPr>
        <w:pStyle w:val="Normal.0"/>
        <w:rPr>
          <w:sz w:val="16"/>
          <w:szCs w:val="16"/>
        </w:rPr>
      </w:pPr>
    </w:p>
    <w:p>
      <w:pPr>
        <w:pStyle w:val="Normal.0"/>
        <w:rPr>
          <w:rStyle w:val="Page Number"/>
          <w:sz w:val="22"/>
          <w:szCs w:val="22"/>
        </w:rPr>
      </w:pPr>
      <w:r>
        <w:rPr>
          <w:rStyle w:val="Page Number"/>
          <w:b w:val="1"/>
          <w:bCs w:val="1"/>
          <w:u w:val="single"/>
          <w:rtl w:val="0"/>
          <w:lang w:val="en-US"/>
        </w:rPr>
        <w:t xml:space="preserve">UNITY </w:t>
      </w:r>
      <w:r>
        <w:rPr>
          <w:rtl w:val="0"/>
        </w:rPr>
        <w:t xml:space="preserve">– </w:t>
      </w:r>
      <w:r>
        <w:rPr>
          <w:rStyle w:val="Page Number"/>
          <w:sz w:val="22"/>
          <w:szCs w:val="22"/>
          <w:rtl w:val="0"/>
          <w:lang w:val="en-US"/>
        </w:rPr>
        <w:t xml:space="preserve">A principle of design that relates to the sense of one-ness or wholeness in a work of </w:t>
      </w:r>
    </w:p>
    <w:p>
      <w:pPr>
        <w:pStyle w:val="Normal.0"/>
        <w:rPr>
          <w:rStyle w:val="Page Number"/>
          <w:sz w:val="22"/>
          <w:szCs w:val="22"/>
        </w:rPr>
      </w:pPr>
      <w:r>
        <w:rPr>
          <w:rStyle w:val="Page Number"/>
          <w:sz w:val="22"/>
          <w:szCs w:val="22"/>
          <w:rtl w:val="0"/>
          <w:lang w:val="en-US"/>
        </w:rPr>
        <w:t xml:space="preserve">                  art.  There is something similar throughout the entire design.</w:t>
      </w:r>
    </w:p>
    <w:tbl>
      <w:tblPr>
        <w:tblW w:w="1101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016"/>
      </w:tblGrid>
      <w:tr>
        <w:tblPrEx>
          <w:shd w:val="clear" w:color="auto" w:fill="ced7e7"/>
        </w:tblPrEx>
        <w:trPr>
          <w:trHeight w:val="776" w:hRule="atLeast"/>
        </w:trPr>
        <w:tc>
          <w:tcPr>
            <w:tcW w:type="dxa" w:w="110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Page Number"/>
                <w:sz w:val="16"/>
                <w:szCs w:val="16"/>
                <w:lang w:val="en-US"/>
              </w:rPr>
              <w:drawing>
                <wp:inline distT="0" distB="0" distL="0" distR="0">
                  <wp:extent cx="655625" cy="458115"/>
                  <wp:effectExtent l="0" t="0" r="0" b="0"/>
                  <wp:docPr id="107374182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625" cy="45811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.0"/>
        <w:widowControl w:val="0"/>
        <w:rPr>
          <w:rStyle w:val="Page Number"/>
          <w:sz w:val="22"/>
          <w:szCs w:val="22"/>
        </w:rPr>
      </w:pPr>
    </w:p>
    <w:p>
      <w:pPr>
        <w:pStyle w:val="Normal.0"/>
        <w:rPr>
          <w:sz w:val="16"/>
          <w:szCs w:val="16"/>
        </w:rPr>
      </w:pPr>
    </w:p>
    <w:p>
      <w:pPr>
        <w:pStyle w:val="Normal.0"/>
        <w:rPr>
          <w:rStyle w:val="Page Number"/>
          <w:sz w:val="22"/>
          <w:szCs w:val="22"/>
        </w:rPr>
      </w:pPr>
      <w:r>
        <w:rPr>
          <w:rStyle w:val="Page Number"/>
          <w:b w:val="1"/>
          <w:bCs w:val="1"/>
          <w:u w:val="single"/>
          <w:rtl w:val="0"/>
          <w:lang w:val="en-US"/>
        </w:rPr>
        <w:t>MOVEMENT</w:t>
      </w:r>
      <w:r>
        <w:rPr>
          <w:rtl w:val="0"/>
        </w:rPr>
        <w:t xml:space="preserve"> – </w:t>
      </w:r>
      <w:r>
        <w:rPr>
          <w:rStyle w:val="Page Number"/>
          <w:sz w:val="22"/>
          <w:szCs w:val="22"/>
          <w:rtl w:val="0"/>
          <w:lang w:val="en-US"/>
        </w:rPr>
        <w:t xml:space="preserve">A principle of art referring to a way of combining art elements to produce a look and feel of action, or </w:t>
      </w:r>
    </w:p>
    <w:p>
      <w:pPr>
        <w:pStyle w:val="Normal.0"/>
        <w:rPr>
          <w:rStyle w:val="Page Number"/>
          <w:sz w:val="22"/>
          <w:szCs w:val="22"/>
        </w:rPr>
      </w:pPr>
      <w:r>
        <w:rPr>
          <w:rStyle w:val="Page Number"/>
          <w:sz w:val="22"/>
          <w:szCs w:val="22"/>
          <w:rtl w:val="0"/>
          <w:lang w:val="en-US"/>
        </w:rPr>
        <w:t xml:space="preserve">                              to cause the viewer</w:t>
      </w:r>
      <w:r>
        <w:rPr>
          <w:rStyle w:val="Page Number"/>
          <w:sz w:val="22"/>
          <w:szCs w:val="22"/>
          <w:rtl w:val="0"/>
          <w:lang w:val="en-US"/>
        </w:rPr>
        <w:t>’</w:t>
      </w:r>
      <w:r>
        <w:rPr>
          <w:rStyle w:val="Page Number"/>
          <w:sz w:val="22"/>
          <w:szCs w:val="22"/>
          <w:rtl w:val="0"/>
          <w:lang w:val="en-US"/>
        </w:rPr>
        <w:t>s eye to travel over the artwork in a certain way.</w:t>
      </w:r>
    </w:p>
    <w:p>
      <w:pPr>
        <w:pStyle w:val="Normal.0"/>
        <w:rPr>
          <w:sz w:val="16"/>
          <w:szCs w:val="16"/>
        </w:rPr>
      </w:pPr>
    </w:p>
    <w:p>
      <w:pPr>
        <w:pStyle w:val="Normal.0"/>
        <w:jc w:val="center"/>
        <w:rPr>
          <w:rStyle w:val="Page Number"/>
          <w:color w:val="ff0000"/>
          <w:sz w:val="22"/>
          <w:szCs w:val="22"/>
          <w:u w:color="ff0000"/>
        </w:rPr>
      </w:pPr>
      <w:r>
        <w:rPr>
          <w:rStyle w:val="Page Number"/>
          <w:color w:val="ff0000"/>
          <w:sz w:val="22"/>
          <w:szCs w:val="22"/>
          <w:u w:color="ff0000"/>
        </w:rPr>
        <w:drawing>
          <wp:inline distT="0" distB="0" distL="0" distR="0">
            <wp:extent cx="647396" cy="458115"/>
            <wp:effectExtent l="0" t="0" r="0" b="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396" cy="4581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rPr>
          <w:sz w:val="16"/>
          <w:szCs w:val="16"/>
        </w:rPr>
      </w:pPr>
    </w:p>
    <w:p>
      <w:pPr>
        <w:pStyle w:val="Normal.0"/>
        <w:rPr>
          <w:rStyle w:val="Page Number"/>
          <w:sz w:val="22"/>
          <w:szCs w:val="22"/>
        </w:rPr>
      </w:pPr>
      <w:r>
        <w:rPr>
          <w:rStyle w:val="Page Number"/>
          <w:b w:val="1"/>
          <w:bCs w:val="1"/>
          <w:u w:val="single"/>
          <w:rtl w:val="0"/>
          <w:lang w:val="en-US"/>
        </w:rPr>
        <w:t>PATTERN</w:t>
      </w:r>
      <w:r>
        <w:rPr>
          <w:rtl w:val="0"/>
        </w:rPr>
        <w:t xml:space="preserve"> – </w:t>
      </w:r>
      <w:r>
        <w:rPr>
          <w:rStyle w:val="Page Number"/>
          <w:sz w:val="22"/>
          <w:szCs w:val="22"/>
          <w:rtl w:val="0"/>
          <w:lang w:val="en-US"/>
        </w:rPr>
        <w:t>A principle of design referring to the combinations of lines, colors, and shapes repeated in a series</w:t>
      </w:r>
      <w:r>
        <w:rPr>
          <w:rtl w:val="0"/>
        </w:rPr>
        <w:t xml:space="preserve">. </w:t>
      </w:r>
    </w:p>
    <w:tbl>
      <w:tblPr>
        <w:tblW w:w="1101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016"/>
      </w:tblGrid>
      <w:tr>
        <w:tblPrEx>
          <w:shd w:val="clear" w:color="auto" w:fill="ced7e7"/>
        </w:tblPrEx>
        <w:trPr>
          <w:trHeight w:val="862" w:hRule="atLeast"/>
        </w:trPr>
        <w:tc>
          <w:tcPr>
            <w:tcW w:type="dxa" w:w="110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Page Number"/>
                <w:lang w:val="en-US"/>
              </w:rPr>
              <w:drawing>
                <wp:inline distT="0" distB="0" distL="0" distR="0">
                  <wp:extent cx="724205" cy="502006"/>
                  <wp:effectExtent l="0" t="0" r="0" b="0"/>
                  <wp:docPr id="107374183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0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4205" cy="50200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.0"/>
        <w:widowControl w:val="0"/>
        <w:rPr>
          <w:rStyle w:val="Page Number"/>
          <w:sz w:val="22"/>
          <w:szCs w:val="22"/>
        </w:rPr>
      </w:pPr>
    </w:p>
    <w:p>
      <w:pPr>
        <w:pStyle w:val="Normal.0"/>
        <w:rPr>
          <w:sz w:val="16"/>
          <w:szCs w:val="16"/>
        </w:rPr>
      </w:pPr>
    </w:p>
    <w:p>
      <w:pPr>
        <w:pStyle w:val="Normal.0"/>
        <w:rPr>
          <w:rStyle w:val="Page Number"/>
          <w:sz w:val="22"/>
          <w:szCs w:val="22"/>
        </w:rPr>
      </w:pPr>
      <w:r>
        <w:rPr>
          <w:rStyle w:val="Page Number"/>
          <w:b w:val="1"/>
          <w:bCs w:val="1"/>
          <w:u w:val="single"/>
          <w:rtl w:val="0"/>
          <w:lang w:val="en-US"/>
        </w:rPr>
        <w:t>RHYTHM</w:t>
      </w:r>
      <w:r>
        <w:rPr>
          <w:rtl w:val="0"/>
        </w:rPr>
        <w:t xml:space="preserve"> – </w:t>
      </w:r>
      <w:r>
        <w:rPr>
          <w:rStyle w:val="Page Number"/>
          <w:sz w:val="22"/>
          <w:szCs w:val="22"/>
          <w:rtl w:val="0"/>
          <w:lang w:val="en-US"/>
        </w:rPr>
        <w:t>A principle of design where movement and repetition occur together.  Usually</w:t>
      </w:r>
    </w:p>
    <w:p>
      <w:pPr>
        <w:pStyle w:val="Normal.0"/>
        <w:rPr>
          <w:rStyle w:val="Page Number"/>
          <w:sz w:val="22"/>
          <w:szCs w:val="22"/>
        </w:rPr>
      </w:pPr>
      <w:r>
        <w:rPr>
          <w:rStyle w:val="Page Number"/>
          <w:sz w:val="22"/>
          <w:szCs w:val="22"/>
          <w:rtl w:val="0"/>
          <w:lang w:val="en-US"/>
        </w:rPr>
        <w:t xml:space="preserve">                        the same or similar objects repeat or change in their placement or size as they move.                                                               </w:t>
      </w:r>
    </w:p>
    <w:tbl>
      <w:tblPr>
        <w:tblW w:w="1101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016"/>
      </w:tblGrid>
      <w:tr>
        <w:tblPrEx>
          <w:shd w:val="clear" w:color="auto" w:fill="ced7e7"/>
        </w:tblPrEx>
        <w:trPr>
          <w:trHeight w:val="791" w:hRule="atLeast"/>
        </w:trPr>
        <w:tc>
          <w:tcPr>
            <w:tcW w:type="dxa" w:w="110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Page Number"/>
                <w:sz w:val="24"/>
                <w:szCs w:val="24"/>
                <w:lang w:val="en-US"/>
              </w:rPr>
              <w:drawing>
                <wp:inline distT="0" distB="0" distL="0" distR="0">
                  <wp:extent cx="665915" cy="456629"/>
                  <wp:effectExtent l="0" t="0" r="0" b="0"/>
                  <wp:docPr id="107374183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1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915" cy="45662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.0"/>
        <w:widowControl w:val="0"/>
        <w:rPr>
          <w:rStyle w:val="Page Number"/>
          <w:sz w:val="22"/>
          <w:szCs w:val="22"/>
        </w:rPr>
      </w:pPr>
    </w:p>
    <w:p>
      <w:pPr>
        <w:pStyle w:val="Normal.0"/>
        <w:rPr>
          <w:sz w:val="16"/>
          <w:szCs w:val="16"/>
        </w:rPr>
      </w:pPr>
    </w:p>
    <w:p>
      <w:pPr>
        <w:pStyle w:val="Normal.0"/>
        <w:rPr>
          <w:rStyle w:val="Page Number"/>
          <w:b w:val="1"/>
          <w:bCs w:val="1"/>
          <w:sz w:val="22"/>
          <w:szCs w:val="22"/>
        </w:rPr>
      </w:pPr>
      <w:r>
        <w:rPr>
          <w:rStyle w:val="Page Number"/>
          <w:b w:val="1"/>
          <w:bCs w:val="1"/>
          <w:u w:val="single"/>
          <w:rtl w:val="0"/>
          <w:lang w:val="en-US"/>
        </w:rPr>
        <w:t>EMPHASIS</w:t>
      </w:r>
      <w:r>
        <w:rPr>
          <w:rtl w:val="0"/>
        </w:rPr>
        <w:t xml:space="preserve"> - </w:t>
      </w:r>
      <w:r>
        <w:rPr>
          <w:rStyle w:val="Page Number"/>
          <w:sz w:val="22"/>
          <w:szCs w:val="22"/>
          <w:rtl w:val="0"/>
          <w:lang w:val="en-US"/>
        </w:rPr>
        <w:t>A principle of design that uses size, contrasting colors, or placement to draw</w:t>
      </w:r>
      <w:r>
        <w:rPr>
          <w:rStyle w:val="Page Number"/>
          <w:b w:val="1"/>
          <w:bCs w:val="1"/>
          <w:sz w:val="22"/>
          <w:szCs w:val="22"/>
          <w:rtl w:val="0"/>
          <w:lang w:val="en-US"/>
        </w:rPr>
        <w:t xml:space="preserve"> </w:t>
      </w:r>
    </w:p>
    <w:p>
      <w:pPr>
        <w:pStyle w:val="Normal.0"/>
        <w:rPr>
          <w:rStyle w:val="Page Number"/>
          <w:sz w:val="22"/>
          <w:szCs w:val="22"/>
        </w:rPr>
      </w:pPr>
      <w:r>
        <w:rPr>
          <w:rStyle w:val="Page Number"/>
          <w:sz w:val="22"/>
          <w:szCs w:val="22"/>
          <w:rtl w:val="0"/>
          <w:lang w:val="en-US"/>
        </w:rPr>
        <w:t xml:space="preserve">                          attention to a certain object in a work of art. </w:t>
      </w:r>
    </w:p>
    <w:p>
      <w:pPr>
        <w:pStyle w:val="Normal.0"/>
        <w:rPr>
          <w:rStyle w:val="Page Number"/>
          <w:sz w:val="16"/>
          <w:szCs w:val="16"/>
        </w:rPr>
      </w:pPr>
      <w:r>
        <w:rPr>
          <w:rtl w:val="0"/>
        </w:rPr>
        <w:t xml:space="preserve">                       </w:t>
      </w:r>
    </w:p>
    <w:tbl>
      <w:tblPr>
        <w:tblW w:w="1101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016"/>
      </w:tblGrid>
      <w:tr>
        <w:tblPrEx>
          <w:shd w:val="clear" w:color="auto" w:fill="ced7e7"/>
        </w:tblPrEx>
        <w:trPr>
          <w:trHeight w:val="793" w:hRule="atLeast"/>
        </w:trPr>
        <w:tc>
          <w:tcPr>
            <w:tcW w:type="dxa" w:w="110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Page Number"/>
                <w:lang w:val="en-US"/>
              </w:rPr>
              <w:drawing>
                <wp:inline distT="0" distB="0" distL="0" distR="0">
                  <wp:extent cx="638391" cy="457770"/>
                  <wp:effectExtent l="0" t="0" r="0" b="0"/>
                  <wp:docPr id="107374183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2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391" cy="45777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.0"/>
        <w:widowControl w:val="0"/>
        <w:rPr>
          <w:rStyle w:val="Page Number"/>
          <w:sz w:val="16"/>
          <w:szCs w:val="16"/>
        </w:rPr>
      </w:pPr>
    </w:p>
    <w:p>
      <w:pPr>
        <w:pStyle w:val="Normal.0"/>
        <w:rPr>
          <w:rStyle w:val="Page Number"/>
          <w:sz w:val="16"/>
          <w:szCs w:val="16"/>
        </w:rPr>
      </w:pPr>
      <w:r>
        <w:rPr>
          <w:rtl w:val="0"/>
        </w:rPr>
        <w:t xml:space="preserve">                                                                            </w:t>
      </w:r>
    </w:p>
    <w:p>
      <w:pPr>
        <w:pStyle w:val="Normal.0"/>
        <w:rPr>
          <w:rStyle w:val="Page Number"/>
          <w:sz w:val="22"/>
          <w:szCs w:val="22"/>
        </w:rPr>
      </w:pPr>
      <w:r>
        <w:rPr>
          <w:rStyle w:val="Page Number"/>
          <w:b w:val="1"/>
          <w:bCs w:val="1"/>
          <w:u w:val="single"/>
          <w:rtl w:val="0"/>
          <w:lang w:val="en-US"/>
        </w:rPr>
        <w:t>CONTRAST</w:t>
      </w:r>
      <w:r>
        <w:rPr>
          <w:rtl w:val="0"/>
        </w:rPr>
        <w:t xml:space="preserve"> – </w:t>
      </w:r>
      <w:r>
        <w:rPr>
          <w:rStyle w:val="Page Number"/>
          <w:sz w:val="22"/>
          <w:szCs w:val="22"/>
          <w:rtl w:val="0"/>
          <w:lang w:val="en-US"/>
        </w:rPr>
        <w:t>A principle of design that refers to differences in elements in a work of art</w:t>
      </w:r>
      <w:r>
        <w:rPr>
          <w:rStyle w:val="Page Number"/>
          <w:color w:val="ff0000"/>
          <w:sz w:val="22"/>
          <w:szCs w:val="22"/>
          <w:u w:color="ff0000"/>
          <w:rtl w:val="0"/>
          <w:lang w:val="en-US"/>
        </w:rPr>
        <w:t xml:space="preserve">.  </w:t>
      </w:r>
      <w:r>
        <w:rPr>
          <w:rStyle w:val="Page Number"/>
          <w:sz w:val="22"/>
          <w:szCs w:val="22"/>
          <w:rtl w:val="0"/>
          <w:lang w:val="en-US"/>
        </w:rPr>
        <w:t xml:space="preserve">Two </w:t>
      </w:r>
    </w:p>
    <w:p>
      <w:pPr>
        <w:pStyle w:val="Normal.0"/>
        <w:rPr>
          <w:rStyle w:val="Page Number"/>
          <w:sz w:val="22"/>
          <w:szCs w:val="22"/>
        </w:rPr>
      </w:pPr>
      <w:r>
        <w:rPr>
          <w:rStyle w:val="Page Number"/>
          <w:sz w:val="22"/>
          <w:szCs w:val="22"/>
          <w:rtl w:val="0"/>
          <w:lang w:val="en-US"/>
        </w:rPr>
        <w:t xml:space="preserve">                            very different elements are combined in the same work (i.e. dark vs. light value, bright vs. dull color,</w:t>
      </w:r>
    </w:p>
    <w:p>
      <w:pPr>
        <w:pStyle w:val="Normal.0"/>
        <w:rPr>
          <w:rStyle w:val="Page Number"/>
          <w:sz w:val="22"/>
          <w:szCs w:val="22"/>
        </w:rPr>
      </w:pPr>
      <w:r>
        <w:rPr>
          <w:rStyle w:val="Page Number"/>
          <w:sz w:val="22"/>
          <w:szCs w:val="22"/>
          <w:rtl w:val="0"/>
          <w:lang w:val="en-US"/>
        </w:rPr>
        <w:t xml:space="preserve">                            geometric vs. organic shapes) etc.        </w:t>
      </w:r>
    </w:p>
    <w:tbl>
      <w:tblPr>
        <w:tblW w:w="1101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016"/>
      </w:tblGrid>
      <w:tr>
        <w:tblPrEx>
          <w:shd w:val="clear" w:color="auto" w:fill="ced7e7"/>
        </w:tblPrEx>
        <w:trPr>
          <w:trHeight w:val="784" w:hRule="atLeast"/>
        </w:trPr>
        <w:tc>
          <w:tcPr>
            <w:tcW w:type="dxa" w:w="110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Page Number"/>
                <w:b w:val="1"/>
                <w:bCs w:val="1"/>
                <w:sz w:val="20"/>
                <w:szCs w:val="20"/>
                <w:lang w:val="en-US"/>
              </w:rPr>
              <w:drawing>
                <wp:inline distT="0" distB="0" distL="0" distR="0">
                  <wp:extent cx="637676" cy="457528"/>
                  <wp:effectExtent l="0" t="0" r="0" b="0"/>
                  <wp:docPr id="1073741833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3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676" cy="457528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.0"/>
        <w:widowControl w:val="0"/>
        <w:rPr>
          <w:rStyle w:val="Page Number"/>
          <w:sz w:val="22"/>
          <w:szCs w:val="22"/>
        </w:rPr>
      </w:pPr>
    </w:p>
    <w:p>
      <w:pPr>
        <w:pStyle w:val="Normal.0"/>
        <w:rPr>
          <w:b w:val="1"/>
          <w:bCs w:val="1"/>
          <w:sz w:val="16"/>
          <w:szCs w:val="16"/>
        </w:rPr>
      </w:pPr>
    </w:p>
    <w:p>
      <w:pPr>
        <w:pStyle w:val="Normal.0"/>
        <w:rPr>
          <w:rStyle w:val="Page Number"/>
          <w:sz w:val="22"/>
          <w:szCs w:val="22"/>
        </w:rPr>
      </w:pPr>
      <w:r>
        <w:rPr>
          <w:rStyle w:val="Page Number"/>
          <w:b w:val="1"/>
          <w:bCs w:val="1"/>
          <w:u w:val="single"/>
          <w:rtl w:val="0"/>
          <w:lang w:val="en-US"/>
        </w:rPr>
        <w:t>VARIATION</w:t>
      </w:r>
      <w:r>
        <w:rPr>
          <w:rtl w:val="0"/>
        </w:rPr>
        <w:t xml:space="preserve"> – </w:t>
      </w:r>
      <w:r>
        <w:rPr>
          <w:rStyle w:val="Page Number"/>
          <w:sz w:val="22"/>
          <w:szCs w:val="22"/>
          <w:rtl w:val="0"/>
          <w:lang w:val="en-US"/>
        </w:rPr>
        <w:t xml:space="preserve">A principle of design which refers to the changing or differing characteristics of elements in a </w:t>
      </w:r>
    </w:p>
    <w:p>
      <w:pPr>
        <w:pStyle w:val="Normal.0"/>
        <w:rPr>
          <w:rStyle w:val="Page Number"/>
          <w:sz w:val="22"/>
          <w:szCs w:val="22"/>
        </w:rPr>
      </w:pPr>
      <w:r>
        <w:rPr>
          <w:rStyle w:val="Page Number"/>
          <w:sz w:val="22"/>
          <w:szCs w:val="22"/>
          <w:rtl w:val="0"/>
          <w:lang w:val="en-US"/>
        </w:rPr>
        <w:t xml:space="preserve">                              work of art.  </w:t>
      </w:r>
    </w:p>
    <w:tbl>
      <w:tblPr>
        <w:tblW w:w="4320" w:type="dxa"/>
        <w:jc w:val="left"/>
        <w:tblInd w:w="417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40"/>
        <w:gridCol w:w="2880"/>
      </w:tblGrid>
      <w:tr>
        <w:tblPrEx>
          <w:shd w:val="clear" w:color="auto" w:fill="ced7e7"/>
        </w:tblPrEx>
        <w:trPr>
          <w:trHeight w:val="792" w:hRule="atLeast"/>
        </w:trPr>
        <w:tc>
          <w:tcPr>
            <w:tcW w:type="dxa" w:w="14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Page Number"/>
                <w:lang w:val="en-US"/>
              </w:rPr>
              <w:drawing>
                <wp:inline distT="0" distB="0" distL="0" distR="0">
                  <wp:extent cx="639153" cy="457532"/>
                  <wp:effectExtent l="0" t="0" r="0" b="0"/>
                  <wp:docPr id="1073741834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4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153" cy="45753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Page Number"/>
                <w:sz w:val="18"/>
                <w:szCs w:val="18"/>
                <w:rtl w:val="0"/>
                <w:lang w:val="en-US"/>
              </w:rPr>
              <w:t>Line was the focus in this drawing.  Many variations of lines were used to create this design.</w:t>
            </w:r>
          </w:p>
        </w:tc>
      </w:tr>
    </w:tbl>
    <w:p>
      <w:pPr>
        <w:pStyle w:val="Normal.0"/>
        <w:widowControl w:val="0"/>
        <w:ind w:left="4068" w:hanging="4068"/>
      </w:pPr>
      <w:r>
        <w:rPr>
          <w:rStyle w:val="Page Number"/>
          <w:sz w:val="22"/>
          <w:szCs w:val="22"/>
        </w:rPr>
      </w:r>
    </w:p>
    <w:sectPr>
      <w:headerReference w:type="default" r:id="rId14"/>
      <w:footerReference w:type="default" r:id="rId15"/>
      <w:pgSz w:w="12240" w:h="15840" w:orient="portrait"/>
      <w:pgMar w:top="576" w:right="720" w:bottom="576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jc w:val="center"/>
    </w:pPr>
    <w:r>
      <w:rPr>
        <w:rStyle w:val="Page Number"/>
        <w:sz w:val="18"/>
        <w:szCs w:val="18"/>
        <w:rtl w:val="0"/>
      </w:rPr>
      <w:fldChar w:fldCharType="begin" w:fldLock="0"/>
    </w:r>
    <w:r>
      <w:rPr>
        <w:rStyle w:val="Page Number"/>
        <w:sz w:val="18"/>
        <w:szCs w:val="18"/>
        <w:rtl w:val="0"/>
      </w:rPr>
      <w:instrText xml:space="preserve"> PAGE </w:instrText>
    </w:r>
    <w:r>
      <w:rPr>
        <w:rStyle w:val="Page Number"/>
        <w:sz w:val="18"/>
        <w:szCs w:val="18"/>
        <w:rtl w:val="0"/>
      </w:rPr>
      <w:fldChar w:fldCharType="separate" w:fldLock="0"/>
    </w:r>
    <w:r>
      <w:rPr>
        <w:rStyle w:val="Page Number"/>
        <w:sz w:val="18"/>
        <w:szCs w:val="18"/>
        <w:rtl w:val="0"/>
      </w:rPr>
      <w:t>1</w:t>
    </w:r>
    <w:r>
      <w:rPr>
        <w:rStyle w:val="Page Number"/>
        <w:sz w:val="18"/>
        <w:szCs w:val="18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ormal.0"/>
      <w:rPr>
        <w:rStyle w:val="Page Number"/>
        <w:sz w:val="18"/>
        <w:szCs w:val="18"/>
      </w:rPr>
    </w:pPr>
    <w:r>
      <w:rPr>
        <w:rStyle w:val="Page Number"/>
        <w:sz w:val="18"/>
        <w:szCs w:val="18"/>
        <w:rtl w:val="0"/>
        <w:lang w:val="en-US"/>
      </w:rPr>
      <w:t>CT Gr 8</w:t>
    </w:r>
    <w:r>
      <w:rPr>
        <w:rStyle w:val="Page Number"/>
        <w:sz w:val="18"/>
        <w:szCs w:val="18"/>
      </w:rPr>
      <w:tab/>
      <w:tab/>
      <w:tab/>
      <w:tab/>
    </w:r>
    <w:r>
      <w:rPr>
        <w:rStyle w:val="Page Number"/>
        <w:sz w:val="18"/>
        <w:szCs w:val="18"/>
        <w:rtl w:val="0"/>
      </w:rPr>
      <w:tab/>
      <w:tab/>
      <w:t>revised 7/25/10                                                                Handout B: Design Vocabulary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Page Number">
    <w:name w:val="Page Number"/>
    <w:rPr>
      <w:lang w:val="en-US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